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7" w:rsidRDefault="00E65A8D">
      <w:r w:rsidRPr="00E65A8D">
        <w:t>hazırlayan, gelişme ve yenilenmeyi devamlı yaşayan, öğrencilerimizin başarı ve kalite düzeyi ile  örnek ve öncü bir okul olmak</w:t>
      </w:r>
    </w:p>
    <w:sectPr w:rsidR="00780ED7" w:rsidSect="00780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A8D"/>
    <w:rsid w:val="00780ED7"/>
    <w:rsid w:val="00E6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DBB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ynet fuat</dc:creator>
  <cp:lastModifiedBy>ynet fuat</cp:lastModifiedBy>
  <cp:revision>2</cp:revision>
  <dcterms:created xsi:type="dcterms:W3CDTF">2018-09-20T19:48:00Z</dcterms:created>
  <dcterms:modified xsi:type="dcterms:W3CDTF">2018-09-20T19:48:00Z</dcterms:modified>
</cp:coreProperties>
</file>